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A15" w:rsidRDefault="00571D84" w:rsidP="00DC3A15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b/>
          <w:color w:val="000000"/>
        </w:rPr>
      </w:pPr>
      <w:r w:rsidRPr="00571D84">
        <w:rPr>
          <w:rFonts w:ascii="Calibri" w:hAnsi="Calibri" w:cs="Calibri"/>
          <w:b/>
          <w:color w:val="000000"/>
        </w:rPr>
        <w:t>News from the Friends of the East Brunswick Environmental Commission</w:t>
      </w:r>
      <w:r w:rsidR="00E21A55">
        <w:rPr>
          <w:rFonts w:ascii="Calibri" w:hAnsi="Calibri" w:cs="Calibri"/>
          <w:b/>
          <w:color w:val="000000"/>
        </w:rPr>
        <w:t xml:space="preserve"> 2023</w:t>
      </w:r>
    </w:p>
    <w:p w:rsidR="00571D84" w:rsidRPr="00571D84" w:rsidRDefault="00571D84" w:rsidP="00DC3A15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b/>
          <w:color w:val="000000"/>
        </w:rPr>
      </w:pPr>
    </w:p>
    <w:p w:rsidR="00A1714E" w:rsidRPr="00365D54" w:rsidRDefault="00E21A55" w:rsidP="0005773B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Cultivate Your Green Thumb </w:t>
      </w:r>
      <w:proofErr w:type="gramStart"/>
      <w:r>
        <w:rPr>
          <w:rFonts w:ascii="Calibri" w:hAnsi="Calibri" w:cs="Calibri"/>
          <w:b/>
          <w:color w:val="000000"/>
        </w:rPr>
        <w:t>With</w:t>
      </w:r>
      <w:proofErr w:type="gramEnd"/>
      <w:r>
        <w:rPr>
          <w:rFonts w:ascii="Calibri" w:hAnsi="Calibri" w:cs="Calibri"/>
          <w:b/>
          <w:color w:val="000000"/>
        </w:rPr>
        <w:t xml:space="preserve"> a Plot</w:t>
      </w:r>
      <w:r w:rsidR="0005773B">
        <w:rPr>
          <w:rFonts w:ascii="Calibri" w:hAnsi="Calibri" w:cs="Calibri"/>
          <w:b/>
          <w:color w:val="000000"/>
        </w:rPr>
        <w:br/>
        <w:t xml:space="preserve"> at</w:t>
      </w:r>
      <w:r w:rsidR="00980288">
        <w:rPr>
          <w:rFonts w:ascii="Calibri" w:hAnsi="Calibri" w:cs="Calibri"/>
          <w:b/>
          <w:color w:val="000000"/>
        </w:rPr>
        <w:t xml:space="preserve"> </w:t>
      </w:r>
      <w:r w:rsidR="00A1714E" w:rsidRPr="00365D54">
        <w:rPr>
          <w:rFonts w:ascii="Calibri" w:hAnsi="Calibri" w:cs="Calibri"/>
          <w:b/>
          <w:color w:val="000000"/>
        </w:rPr>
        <w:t>the East Brunswick Community Garden</w:t>
      </w:r>
      <w:r>
        <w:rPr>
          <w:rFonts w:ascii="Calibri" w:hAnsi="Calibri" w:cs="Calibri"/>
          <w:b/>
          <w:color w:val="000000"/>
        </w:rPr>
        <w:t xml:space="preserve"> in 2023</w:t>
      </w:r>
      <w:r w:rsidR="00980288">
        <w:rPr>
          <w:rFonts w:ascii="Calibri" w:hAnsi="Calibri" w:cs="Calibri"/>
          <w:b/>
          <w:color w:val="000000"/>
        </w:rPr>
        <w:br/>
      </w:r>
    </w:p>
    <w:p w:rsidR="00A1714E" w:rsidRDefault="00A1714E" w:rsidP="00A1714E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East Brunswick residents </w:t>
      </w:r>
      <w:r w:rsidR="0005773B">
        <w:rPr>
          <w:rFonts w:ascii="Calibri" w:hAnsi="Calibri" w:cs="Calibri"/>
          <w:color w:val="000000"/>
        </w:rPr>
        <w:t xml:space="preserve">can cultivate their green thumbs </w:t>
      </w:r>
      <w:r>
        <w:rPr>
          <w:rFonts w:ascii="Calibri" w:hAnsi="Calibri" w:cs="Calibri"/>
          <w:color w:val="000000"/>
        </w:rPr>
        <w:t xml:space="preserve">by renting a plot </w:t>
      </w:r>
      <w:r w:rsidR="0005773B">
        <w:rPr>
          <w:rFonts w:ascii="Calibri" w:hAnsi="Calibri" w:cs="Calibri"/>
          <w:color w:val="000000"/>
        </w:rPr>
        <w:t>in the</w:t>
      </w:r>
      <w:r w:rsidR="00390C55">
        <w:rPr>
          <w:rFonts w:ascii="Calibri" w:hAnsi="Calibri" w:cs="Calibri"/>
          <w:color w:val="000000"/>
        </w:rPr>
        <w:t xml:space="preserve"> Community</w:t>
      </w:r>
      <w:r w:rsidR="0005773B">
        <w:rPr>
          <w:rFonts w:ascii="Calibri" w:hAnsi="Calibri" w:cs="Calibri"/>
          <w:color w:val="000000"/>
        </w:rPr>
        <w:t xml:space="preserve"> </w:t>
      </w:r>
      <w:r w:rsidR="00390C55">
        <w:rPr>
          <w:rFonts w:ascii="Calibri" w:hAnsi="Calibri" w:cs="Calibri"/>
          <w:color w:val="000000"/>
        </w:rPr>
        <w:t>G</w:t>
      </w:r>
      <w:r w:rsidR="0005773B">
        <w:rPr>
          <w:rFonts w:ascii="Calibri" w:hAnsi="Calibri" w:cs="Calibri"/>
          <w:color w:val="000000"/>
        </w:rPr>
        <w:t>arden, located</w:t>
      </w:r>
      <w:r w:rsidR="00223F04">
        <w:rPr>
          <w:rFonts w:ascii="Calibri" w:hAnsi="Calibri" w:cs="Calibri"/>
          <w:color w:val="000000"/>
        </w:rPr>
        <w:t xml:space="preserve"> adjacent to the municipal complex off Rues Lane. A</w:t>
      </w:r>
      <w:r w:rsidR="001F4428">
        <w:rPr>
          <w:rFonts w:ascii="Calibri" w:hAnsi="Calibri" w:cs="Calibri"/>
          <w:color w:val="000000"/>
        </w:rPr>
        <w:t xml:space="preserve"> limited number of </w:t>
      </w:r>
      <w:r w:rsidR="00223F04">
        <w:rPr>
          <w:rFonts w:ascii="Calibri" w:hAnsi="Calibri" w:cs="Calibri"/>
          <w:color w:val="000000"/>
        </w:rPr>
        <w:t xml:space="preserve">10x10 </w:t>
      </w:r>
      <w:r w:rsidR="00B95D4A">
        <w:rPr>
          <w:rFonts w:ascii="Calibri" w:hAnsi="Calibri" w:cs="Calibri"/>
          <w:color w:val="000000"/>
        </w:rPr>
        <w:t xml:space="preserve">plots are </w:t>
      </w:r>
      <w:r w:rsidR="00223F04">
        <w:rPr>
          <w:rFonts w:ascii="Calibri" w:hAnsi="Calibri" w:cs="Calibri"/>
          <w:color w:val="000000"/>
        </w:rPr>
        <w:t xml:space="preserve">now </w:t>
      </w:r>
      <w:r w:rsidR="00B95D4A">
        <w:rPr>
          <w:rFonts w:ascii="Calibri" w:hAnsi="Calibri" w:cs="Calibri"/>
          <w:color w:val="000000"/>
        </w:rPr>
        <w:t>available for new gardeners</w:t>
      </w:r>
      <w:r w:rsidR="00223F04">
        <w:rPr>
          <w:rFonts w:ascii="Calibri" w:hAnsi="Calibri" w:cs="Calibri"/>
          <w:color w:val="000000"/>
        </w:rPr>
        <w:t xml:space="preserve"> on a first-come, first-served basis</w:t>
      </w:r>
      <w:r w:rsidR="0005773B">
        <w:rPr>
          <w:rFonts w:ascii="Calibri" w:hAnsi="Calibri" w:cs="Calibri"/>
          <w:color w:val="000000"/>
        </w:rPr>
        <w:t>. The c</w:t>
      </w:r>
      <w:r w:rsidR="00532EFA">
        <w:rPr>
          <w:rFonts w:ascii="Calibri" w:hAnsi="Calibri" w:cs="Calibri"/>
          <w:color w:val="000000"/>
        </w:rPr>
        <w:t>ost is $45 for first-year gardeners</w:t>
      </w:r>
      <w:r w:rsidR="00223F04">
        <w:rPr>
          <w:rFonts w:ascii="Calibri" w:hAnsi="Calibri" w:cs="Calibri"/>
          <w:color w:val="000000"/>
        </w:rPr>
        <w:t xml:space="preserve">. </w:t>
      </w:r>
    </w:p>
    <w:p w:rsidR="00532EFA" w:rsidRDefault="001F4428" w:rsidP="00DC3A15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 garden is open to township residents and people who work in East Brunswick. It’s an ideal way for</w:t>
      </w:r>
      <w:r w:rsidR="00B95D4A">
        <w:rPr>
          <w:rFonts w:ascii="Calibri" w:hAnsi="Calibri" w:cs="Calibri"/>
          <w:color w:val="000000"/>
        </w:rPr>
        <w:t xml:space="preserve"> those lacking</w:t>
      </w:r>
      <w:r>
        <w:rPr>
          <w:rFonts w:ascii="Calibri" w:hAnsi="Calibri" w:cs="Calibri"/>
          <w:color w:val="000000"/>
        </w:rPr>
        <w:t xml:space="preserve"> the space, sunlight or </w:t>
      </w:r>
      <w:r w:rsidR="00390C55">
        <w:rPr>
          <w:rFonts w:ascii="Calibri" w:hAnsi="Calibri" w:cs="Calibri"/>
          <w:color w:val="000000"/>
        </w:rPr>
        <w:t xml:space="preserve">adequate </w:t>
      </w:r>
      <w:r w:rsidR="00532EFA">
        <w:rPr>
          <w:rFonts w:ascii="Calibri" w:hAnsi="Calibri" w:cs="Calibri"/>
          <w:color w:val="000000"/>
        </w:rPr>
        <w:t>soil at home to be part of the gardening community.</w:t>
      </w:r>
    </w:p>
    <w:p w:rsidR="00DC3A15" w:rsidRDefault="00DC3A15" w:rsidP="00DC3A15">
      <w:pPr>
        <w:pStyle w:val="NormalWeb"/>
        <w:shd w:val="clear" w:color="auto" w:fill="FFFFFF"/>
        <w:spacing w:before="0" w:beforeAutospacing="0" w:after="200" w:afterAutospacing="0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All gardeners are required to put in four hours of community garden service each year by working with a committee and participating in work days, or </w:t>
      </w:r>
      <w:r w:rsidR="00223F04">
        <w:rPr>
          <w:rFonts w:ascii="Calibri" w:hAnsi="Calibri" w:cs="Calibri"/>
          <w:color w:val="222222"/>
        </w:rPr>
        <w:t>paying $40 in lieu of service. </w:t>
      </w:r>
      <w:r>
        <w:rPr>
          <w:rFonts w:ascii="Calibri" w:hAnsi="Calibri" w:cs="Calibri"/>
          <w:color w:val="222222"/>
        </w:rPr>
        <w:t>Gardeners can select from a</w:t>
      </w:r>
      <w:r w:rsidR="00DF7B60">
        <w:rPr>
          <w:rFonts w:ascii="Calibri" w:hAnsi="Calibri" w:cs="Calibri"/>
          <w:color w:val="222222"/>
        </w:rPr>
        <w:t xml:space="preserve"> list of committees found on the </w:t>
      </w:r>
      <w:hyperlink r:id="rId5" w:history="1">
        <w:r w:rsidR="00DF7B60" w:rsidRPr="00390C55">
          <w:rPr>
            <w:rStyle w:val="Hyperlink"/>
            <w:rFonts w:ascii="Calibri" w:hAnsi="Calibri" w:cs="Calibri"/>
          </w:rPr>
          <w:t>registration form</w:t>
        </w:r>
      </w:hyperlink>
      <w:r w:rsidR="00DF7B60">
        <w:rPr>
          <w:rFonts w:ascii="Calibri" w:hAnsi="Calibri" w:cs="Calibri"/>
          <w:color w:val="222222"/>
        </w:rPr>
        <w:t>.</w:t>
      </w:r>
    </w:p>
    <w:p w:rsidR="00390C55" w:rsidRDefault="00B2204E" w:rsidP="00DC3A15">
      <w:pPr>
        <w:pStyle w:val="NormalWeb"/>
        <w:shd w:val="clear" w:color="auto" w:fill="FFFFFF"/>
        <w:spacing w:before="0" w:beforeAutospacing="0" w:after="200" w:afterAutospacing="0"/>
      </w:pPr>
      <w:r>
        <w:rPr>
          <w:rFonts w:ascii="Calibri" w:hAnsi="Calibri" w:cs="Calibri"/>
          <w:color w:val="000000"/>
        </w:rPr>
        <w:t>For more information and to regist</w:t>
      </w:r>
      <w:r w:rsidR="0005773B">
        <w:rPr>
          <w:rFonts w:ascii="Calibri" w:hAnsi="Calibri" w:cs="Calibri"/>
          <w:color w:val="000000"/>
        </w:rPr>
        <w:t xml:space="preserve">er for a plot, go online to the </w:t>
      </w:r>
      <w:hyperlink r:id="rId6" w:history="1">
        <w:r w:rsidR="00390C55" w:rsidRPr="00390C55">
          <w:rPr>
            <w:rStyle w:val="Hyperlink"/>
            <w:rFonts w:ascii="Calibri" w:hAnsi="Calibri" w:cs="Calibri"/>
          </w:rPr>
          <w:t>registration form</w:t>
        </w:r>
      </w:hyperlink>
      <w:r w:rsidR="00390C55">
        <w:rPr>
          <w:rFonts w:ascii="Calibri" w:hAnsi="Calibri" w:cs="Calibri"/>
          <w:color w:val="000000"/>
        </w:rPr>
        <w:t>.</w:t>
      </w:r>
    </w:p>
    <w:p w:rsidR="00B2204E" w:rsidRDefault="00B2204E" w:rsidP="00DC3A15">
      <w:pPr>
        <w:pStyle w:val="NormalWeb"/>
        <w:shd w:val="clear" w:color="auto" w:fill="FFFFFF"/>
        <w:spacing w:before="0" w:beforeAutospacing="0" w:after="200" w:afterAutospacing="0"/>
        <w:rPr>
          <w:color w:val="222222"/>
        </w:rPr>
      </w:pPr>
      <w:r>
        <w:rPr>
          <w:rFonts w:ascii="Calibri" w:hAnsi="Calibri" w:cs="Calibri"/>
          <w:color w:val="000000"/>
        </w:rPr>
        <w:t>Gardeners have donated more than a ton of surplus produce</w:t>
      </w:r>
      <w:bookmarkStart w:id="0" w:name="_GoBack"/>
      <w:bookmarkEnd w:id="0"/>
      <w:r>
        <w:rPr>
          <w:rFonts w:ascii="Calibri" w:hAnsi="Calibri" w:cs="Calibri"/>
          <w:color w:val="000000"/>
        </w:rPr>
        <w:t xml:space="preserve"> in </w:t>
      </w:r>
      <w:r w:rsidR="00532EFA">
        <w:rPr>
          <w:rFonts w:ascii="Calibri" w:hAnsi="Calibri" w:cs="Calibri"/>
          <w:color w:val="000000"/>
        </w:rPr>
        <w:t>recent</w:t>
      </w:r>
      <w:r>
        <w:rPr>
          <w:rFonts w:ascii="Calibri" w:hAnsi="Calibri" w:cs="Calibri"/>
          <w:color w:val="000000"/>
        </w:rPr>
        <w:t xml:space="preserve"> years. Meetings and events during the year also</w:t>
      </w:r>
      <w:r w:rsidR="00532EFA">
        <w:rPr>
          <w:rFonts w:ascii="Calibri" w:hAnsi="Calibri" w:cs="Calibri"/>
          <w:color w:val="000000"/>
        </w:rPr>
        <w:t xml:space="preserve"> offer an opportunity to</w:t>
      </w:r>
      <w:r>
        <w:rPr>
          <w:rFonts w:ascii="Calibri" w:hAnsi="Calibri" w:cs="Calibri"/>
          <w:color w:val="000000"/>
        </w:rPr>
        <w:t xml:space="preserve"> share ideas outside the garden.</w:t>
      </w:r>
    </w:p>
    <w:p w:rsidR="00DC3A15" w:rsidRDefault="00DC3A15" w:rsidP="00DC3A15">
      <w:pPr>
        <w:pStyle w:val="NormalWeb"/>
        <w:shd w:val="clear" w:color="auto" w:fill="FFFFFF"/>
        <w:spacing w:before="0" w:beforeAutospacing="0" w:after="200" w:afterAutospacing="0"/>
        <w:rPr>
          <w:color w:val="222222"/>
        </w:rPr>
      </w:pPr>
      <w:r>
        <w:rPr>
          <w:rFonts w:ascii="Calibri" w:hAnsi="Calibri" w:cs="Calibri"/>
          <w:color w:val="000000"/>
        </w:rPr>
        <w:t xml:space="preserve">Established in 2009, the garden offers 160 plots for new and returning gardeners who live or work in East Brunswick. </w:t>
      </w:r>
      <w:r w:rsidR="00B95D4A">
        <w:rPr>
          <w:rFonts w:ascii="Calibri" w:hAnsi="Calibri" w:cs="Calibri"/>
          <w:color w:val="000000"/>
        </w:rPr>
        <w:t>Fencing</w:t>
      </w:r>
      <w:r>
        <w:rPr>
          <w:rFonts w:ascii="Calibri" w:hAnsi="Calibri" w:cs="Calibri"/>
          <w:color w:val="000000"/>
        </w:rPr>
        <w:t xml:space="preserve"> erected by the Friends of the East Brunswick Environmental Commission and the township protects the area from deer and other critters. For more information, send email to </w:t>
      </w:r>
      <w:hyperlink r:id="rId7" w:tgtFrame="_blank" w:history="1">
        <w:r>
          <w:rPr>
            <w:rStyle w:val="Hyperlink"/>
            <w:rFonts w:ascii="Calibri" w:hAnsi="Calibri" w:cs="Calibri"/>
          </w:rPr>
          <w:t>ebcgarden@gmail.com</w:t>
        </w:r>
      </w:hyperlink>
      <w:r>
        <w:rPr>
          <w:rFonts w:ascii="Calibri" w:hAnsi="Calibri" w:cs="Calibri"/>
          <w:color w:val="000000"/>
        </w:rPr>
        <w:t>.</w:t>
      </w:r>
    </w:p>
    <w:p w:rsidR="00DC3A15" w:rsidRDefault="00DC3A15" w:rsidP="00DC3A15">
      <w:pPr>
        <w:pStyle w:val="NormalWeb"/>
        <w:shd w:val="clear" w:color="auto" w:fill="FFFFFF"/>
        <w:spacing w:before="0" w:beforeAutospacing="0" w:after="200" w:afterAutospacing="0"/>
        <w:rPr>
          <w:color w:val="222222"/>
        </w:rPr>
      </w:pPr>
      <w:r>
        <w:rPr>
          <w:rFonts w:ascii="Calibri" w:hAnsi="Calibri" w:cs="Calibri"/>
          <w:color w:val="000000"/>
        </w:rPr>
        <w:t>The East Brunswick Community Garden is a project of the </w:t>
      </w:r>
      <w:hyperlink r:id="rId8" w:tgtFrame="_blank" w:history="1">
        <w:r>
          <w:rPr>
            <w:rStyle w:val="Hyperlink"/>
            <w:rFonts w:ascii="Calibri" w:hAnsi="Calibri" w:cs="Calibri"/>
          </w:rPr>
          <w:t>Friends of the East Brunswick Environmental Commission</w:t>
        </w:r>
      </w:hyperlink>
      <w:r>
        <w:rPr>
          <w:rFonts w:ascii="Calibri" w:hAnsi="Calibri" w:cs="Calibri"/>
          <w:color w:val="222222"/>
        </w:rPr>
        <w:t>, a 501c3 not-for-profit organization.</w:t>
      </w:r>
    </w:p>
    <w:p w:rsidR="00556C7C" w:rsidRDefault="00556C7C"/>
    <w:p w:rsidR="004F79EE" w:rsidRDefault="004F79EE" w:rsidP="004F79EE">
      <w:pPr>
        <w:jc w:val="center"/>
      </w:pPr>
      <w:r>
        <w:t>###</w:t>
      </w:r>
    </w:p>
    <w:sectPr w:rsidR="004F7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15"/>
    <w:rsid w:val="0005773B"/>
    <w:rsid w:val="001449C5"/>
    <w:rsid w:val="00170B72"/>
    <w:rsid w:val="001F4428"/>
    <w:rsid w:val="00223F04"/>
    <w:rsid w:val="00365D54"/>
    <w:rsid w:val="00366BBC"/>
    <w:rsid w:val="00390C55"/>
    <w:rsid w:val="004F79EE"/>
    <w:rsid w:val="00532EFA"/>
    <w:rsid w:val="00556C7C"/>
    <w:rsid w:val="00571D84"/>
    <w:rsid w:val="005F42C8"/>
    <w:rsid w:val="00706BFC"/>
    <w:rsid w:val="00901467"/>
    <w:rsid w:val="00980288"/>
    <w:rsid w:val="009F7202"/>
    <w:rsid w:val="00A16982"/>
    <w:rsid w:val="00A1714E"/>
    <w:rsid w:val="00B2204E"/>
    <w:rsid w:val="00B95D4A"/>
    <w:rsid w:val="00D757FE"/>
    <w:rsid w:val="00DC3A15"/>
    <w:rsid w:val="00DF7B60"/>
    <w:rsid w:val="00E21A55"/>
    <w:rsid w:val="00EB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3A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7B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3A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7B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ebec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bcgarde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6JJ0faA-pSXheCEctIDoLLj5FK4muFSeXLWAKdLDOtj-t_g/viewform" TargetMode="External"/><Relationship Id="rId5" Type="http://schemas.openxmlformats.org/officeDocument/2006/relationships/hyperlink" Target="https://docs.google.com/forms/d/e/1FAIpQLSf6JJ0faA-pSXheCEctIDoLLj5FK4muFSeXLWAKdLDOtj-t_g/view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SandyLaptop</dc:creator>
  <cp:lastModifiedBy>Owner</cp:lastModifiedBy>
  <cp:revision>4</cp:revision>
  <cp:lastPrinted>2023-02-15T00:25:00Z</cp:lastPrinted>
  <dcterms:created xsi:type="dcterms:W3CDTF">2023-02-15T00:01:00Z</dcterms:created>
  <dcterms:modified xsi:type="dcterms:W3CDTF">2023-02-18T00:11:00Z</dcterms:modified>
</cp:coreProperties>
</file>